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09DCDC" wp14:editId="656AB043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9C206E" w:rsidRPr="009C206E" w:rsidRDefault="009C206E" w:rsidP="009C206E">
      <w:pPr>
        <w:rPr>
          <w:b/>
        </w:rPr>
      </w:pPr>
      <w:r w:rsidRPr="009C206E">
        <w:rPr>
          <w:b/>
        </w:rPr>
        <w:t>Klasa: 602-03/21-01-7</w:t>
      </w:r>
      <w:r w:rsidR="00450C26">
        <w:rPr>
          <w:b/>
        </w:rPr>
        <w:t>60</w:t>
      </w:r>
    </w:p>
    <w:p w:rsidR="009C206E" w:rsidRPr="009C206E" w:rsidRDefault="009C206E" w:rsidP="009C206E">
      <w:pPr>
        <w:rPr>
          <w:b/>
        </w:rPr>
      </w:pPr>
      <w:proofErr w:type="spellStart"/>
      <w:r w:rsidRPr="009C206E">
        <w:rPr>
          <w:b/>
        </w:rPr>
        <w:t>Urbroj</w:t>
      </w:r>
      <w:proofErr w:type="spellEnd"/>
      <w:r w:rsidRPr="009C206E">
        <w:rPr>
          <w:b/>
        </w:rPr>
        <w:t>: 2117/1-46-01-21-1</w:t>
      </w:r>
    </w:p>
    <w:p w:rsidR="000671CF" w:rsidRDefault="009C206E" w:rsidP="009C206E">
      <w:pPr>
        <w:rPr>
          <w:b/>
        </w:rPr>
      </w:pPr>
      <w:r w:rsidRPr="009C206E">
        <w:rPr>
          <w:b/>
        </w:rPr>
        <w:t>U Dubrovniku, 14. prosinca 2021.</w:t>
      </w:r>
    </w:p>
    <w:p w:rsidR="009C206E" w:rsidRDefault="009C206E" w:rsidP="009C206E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>kandidata prijavljenih na natječaj KLASA: 602-03/21-01-739,URBROJ: 2117/1-46-01-21-1 od 6. prosinca 2021.</w:t>
      </w:r>
      <w:r w:rsidRPr="008F7472">
        <w:rPr>
          <w:b/>
        </w:rPr>
        <w:t>:</w:t>
      </w:r>
    </w:p>
    <w:p w:rsidR="008F7472" w:rsidRPr="008F7472" w:rsidRDefault="008F7472" w:rsidP="008F7472">
      <w:pPr>
        <w:jc w:val="center"/>
        <w:rPr>
          <w:b/>
        </w:rPr>
      </w:pPr>
    </w:p>
    <w:p w:rsidR="00A36E4F" w:rsidRDefault="008F7472" w:rsidP="008F7472">
      <w:pPr>
        <w:rPr>
          <w:b/>
        </w:rPr>
      </w:pPr>
      <w:r w:rsidRPr="008F7472">
        <w:rPr>
          <w:b/>
        </w:rPr>
        <w:t xml:space="preserve"> </w:t>
      </w:r>
      <w:r w:rsidR="00AB6AA9">
        <w:rPr>
          <w:b/>
        </w:rPr>
        <w:t>-</w:t>
      </w:r>
      <w:r w:rsidR="00CB407B" w:rsidRPr="00CB407B">
        <w:t xml:space="preserve"> </w:t>
      </w:r>
      <w:r w:rsidR="00E60C99">
        <w:rPr>
          <w:b/>
        </w:rPr>
        <w:t>pismeno-</w:t>
      </w:r>
      <w:r w:rsidR="00CB407B" w:rsidRPr="00CB407B">
        <w:rPr>
          <w:b/>
        </w:rPr>
        <w:t>poznavanje propisa koji se odnose na djelatnos</w:t>
      </w:r>
      <w:r w:rsidR="00A36E4F">
        <w:rPr>
          <w:b/>
        </w:rPr>
        <w:t xml:space="preserve">t srednjoškolskog obrazovanja </w:t>
      </w:r>
    </w:p>
    <w:p w:rsidR="008F7472" w:rsidRDefault="00A36E4F" w:rsidP="008F7472">
      <w:pPr>
        <w:rPr>
          <w:b/>
        </w:rPr>
      </w:pPr>
      <w:r>
        <w:rPr>
          <w:b/>
        </w:rPr>
        <w:t xml:space="preserve">                   </w:t>
      </w:r>
    </w:p>
    <w:p w:rsidR="006E45A8" w:rsidRPr="008F7472" w:rsidRDefault="006E45A8" w:rsidP="008F7472">
      <w:pPr>
        <w:rPr>
          <w:b/>
        </w:rPr>
      </w:pPr>
    </w:p>
    <w:p w:rsidR="008F7472" w:rsidRDefault="008F7472" w:rsidP="008F7472">
      <w:pPr>
        <w:rPr>
          <w:b/>
        </w:rPr>
      </w:pPr>
      <w:r w:rsidRPr="008F7472">
        <w:rPr>
          <w:b/>
        </w:rPr>
        <w:t>za radno mjesto:</w:t>
      </w:r>
    </w:p>
    <w:p w:rsidR="008F7472" w:rsidRPr="008F7472" w:rsidRDefault="008F7472" w:rsidP="008F7472">
      <w:pPr>
        <w:rPr>
          <w:b/>
        </w:rPr>
      </w:pPr>
    </w:p>
    <w:p w:rsidR="009C206E" w:rsidRPr="009C206E" w:rsidRDefault="008F7472" w:rsidP="009C206E">
      <w:pPr>
        <w:rPr>
          <w:b/>
        </w:rPr>
      </w:pPr>
      <w:r w:rsidRPr="008F7472">
        <w:rPr>
          <w:b/>
        </w:rPr>
        <w:t xml:space="preserve"> </w:t>
      </w:r>
      <w:r w:rsidR="009C206E" w:rsidRPr="009C206E">
        <w:rPr>
          <w:b/>
        </w:rPr>
        <w:t>Nastavnika/nastavnica predmeta:</w:t>
      </w:r>
    </w:p>
    <w:p w:rsidR="009C206E" w:rsidRPr="009C206E" w:rsidRDefault="009C206E" w:rsidP="009C206E">
      <w:pPr>
        <w:rPr>
          <w:b/>
        </w:rPr>
      </w:pPr>
      <w:r w:rsidRPr="009C206E">
        <w:rPr>
          <w:b/>
        </w:rPr>
        <w:t>1.</w:t>
      </w:r>
      <w:r w:rsidRPr="009C206E">
        <w:rPr>
          <w:b/>
        </w:rPr>
        <w:tab/>
        <w:t xml:space="preserve">MATEMATIKA, 12 sati nastave tjedno, nepuno  neodređeno radno vrijeme, 1 </w:t>
      </w:r>
      <w:proofErr w:type="spellStart"/>
      <w:r w:rsidRPr="009C206E">
        <w:rPr>
          <w:b/>
        </w:rPr>
        <w:t>izvšitelj</w:t>
      </w:r>
      <w:proofErr w:type="spellEnd"/>
      <w:r w:rsidRPr="009C206E">
        <w:rPr>
          <w:b/>
        </w:rPr>
        <w:t>/</w:t>
      </w:r>
      <w:proofErr w:type="spellStart"/>
      <w:r w:rsidRPr="009C206E">
        <w:rPr>
          <w:b/>
        </w:rPr>
        <w:t>ica</w:t>
      </w:r>
      <w:proofErr w:type="spellEnd"/>
      <w:r w:rsidRPr="009C206E">
        <w:rPr>
          <w:b/>
        </w:rPr>
        <w:t>, mjesto rada Dubrovnik</w:t>
      </w:r>
    </w:p>
    <w:p w:rsidR="008F7472" w:rsidRDefault="009C206E" w:rsidP="009C206E">
      <w:pPr>
        <w:rPr>
          <w:b/>
        </w:rPr>
      </w:pPr>
      <w:r w:rsidRPr="009C206E">
        <w:rPr>
          <w:b/>
        </w:rPr>
        <w:t>2.</w:t>
      </w:r>
      <w:r w:rsidRPr="009C206E">
        <w:rPr>
          <w:b/>
        </w:rPr>
        <w:tab/>
        <w:t xml:space="preserve">INFORMATIKA, 10 sati nastave tjedno, nepuno  određeno radno vrijeme, 1 </w:t>
      </w:r>
      <w:proofErr w:type="spellStart"/>
      <w:r w:rsidRPr="009C206E">
        <w:rPr>
          <w:b/>
        </w:rPr>
        <w:t>izvšitelj</w:t>
      </w:r>
      <w:proofErr w:type="spellEnd"/>
      <w:r w:rsidRPr="009C206E">
        <w:rPr>
          <w:b/>
        </w:rPr>
        <w:t>/</w:t>
      </w:r>
      <w:proofErr w:type="spellStart"/>
      <w:r w:rsidRPr="009C206E">
        <w:rPr>
          <w:b/>
        </w:rPr>
        <w:t>ica</w:t>
      </w:r>
      <w:proofErr w:type="spellEnd"/>
      <w:r w:rsidRPr="009C206E">
        <w:rPr>
          <w:b/>
        </w:rPr>
        <w:t>, mjesto rada Dubrovnik</w:t>
      </w:r>
      <w:r w:rsidR="00B549FA">
        <w:rPr>
          <w:b/>
        </w:rPr>
        <w:t>.</w:t>
      </w:r>
      <w:bookmarkStart w:id="0" w:name="_GoBack"/>
      <w:bookmarkEnd w:id="0"/>
    </w:p>
    <w:p w:rsidR="00AB6AA9" w:rsidRPr="008F7472" w:rsidRDefault="00AB6AA9" w:rsidP="008F7472">
      <w:pPr>
        <w:rPr>
          <w:b/>
        </w:rPr>
      </w:pPr>
    </w:p>
    <w:p w:rsidR="00DB0CE2" w:rsidRDefault="008F7472" w:rsidP="008F7472">
      <w:pPr>
        <w:rPr>
          <w:b/>
        </w:rPr>
      </w:pPr>
      <w:proofErr w:type="spellStart"/>
      <w:r w:rsidRPr="008F7472">
        <w:rPr>
          <w:b/>
        </w:rPr>
        <w:t>lzvori</w:t>
      </w:r>
      <w:proofErr w:type="spellEnd"/>
      <w:r w:rsidRPr="008F7472">
        <w:rPr>
          <w:b/>
        </w:rPr>
        <w:t xml:space="preserve"> za pripremu kandidata su:</w:t>
      </w:r>
      <w:r w:rsidRPr="008F7472">
        <w:rPr>
          <w:b/>
        </w:rPr>
        <w:cr/>
      </w:r>
    </w:p>
    <w:p w:rsidR="00AB6AA9" w:rsidRPr="007A4E61" w:rsidRDefault="007A4E61" w:rsidP="007A4E61">
      <w:pPr>
        <w:pStyle w:val="Odlomakpopisa"/>
        <w:numPr>
          <w:ilvl w:val="0"/>
          <w:numId w:val="1"/>
        </w:numPr>
        <w:jc w:val="both"/>
        <w:rPr>
          <w:b/>
        </w:rPr>
      </w:pPr>
      <w:r w:rsidRPr="007A4E61">
        <w:rPr>
          <w:b/>
        </w:rPr>
        <w:t>Zakon o odgoju i obrazovanju u osnovn</w:t>
      </w:r>
      <w:r w:rsidR="002D72DE">
        <w:rPr>
          <w:b/>
        </w:rPr>
        <w:t>oj i srednjoj školi (N. N. 87/08; 86/09; 92/10; 105/10; 90/11; 16/12; 86/12; 94/</w:t>
      </w:r>
      <w:r w:rsidRPr="007A4E61">
        <w:rPr>
          <w:b/>
        </w:rPr>
        <w:t>13, 152/14; 7/17; 68/18</w:t>
      </w:r>
      <w:r w:rsidR="00E60C99">
        <w:rPr>
          <w:b/>
        </w:rPr>
        <w:t xml:space="preserve">; 98/19; </w:t>
      </w:r>
      <w:r w:rsidR="000671CF">
        <w:rPr>
          <w:b/>
        </w:rPr>
        <w:t>64/20</w:t>
      </w:r>
      <w:r w:rsidRPr="007A4E61">
        <w:rPr>
          <w:b/>
        </w:rPr>
        <w:t>)</w:t>
      </w:r>
    </w:p>
    <w:p w:rsidR="007A4E61" w:rsidRPr="00E60C99" w:rsidRDefault="00E60C99" w:rsidP="00E60C99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E60C99">
        <w:rPr>
          <w:b/>
        </w:rPr>
        <w:t>ravilnik</w:t>
      </w:r>
      <w:r>
        <w:rPr>
          <w:b/>
        </w:rPr>
        <w:t xml:space="preserve"> </w:t>
      </w:r>
      <w:r w:rsidRPr="00E60C99">
        <w:rPr>
          <w:b/>
        </w:rPr>
        <w:t>o načinima, postupcima i elementima vrednovanja učenika u osnovnoj i srednjoj školi</w:t>
      </w:r>
      <w:r>
        <w:rPr>
          <w:b/>
        </w:rPr>
        <w:t xml:space="preserve"> </w:t>
      </w:r>
      <w:r w:rsidRPr="00E60C99">
        <w:rPr>
          <w:b/>
        </w:rPr>
        <w:t xml:space="preserve">(N. N. </w:t>
      </w:r>
      <w:r>
        <w:rPr>
          <w:b/>
        </w:rPr>
        <w:t>112/10;</w:t>
      </w:r>
      <w:r w:rsidRPr="00E60C99">
        <w:rPr>
          <w:b/>
        </w:rPr>
        <w:t xml:space="preserve"> </w:t>
      </w:r>
      <w:r>
        <w:rPr>
          <w:b/>
        </w:rPr>
        <w:t>82/19</w:t>
      </w:r>
      <w:r w:rsidRPr="00E60C99">
        <w:rPr>
          <w:b/>
        </w:rPr>
        <w:t xml:space="preserve">; </w:t>
      </w:r>
      <w:r>
        <w:rPr>
          <w:b/>
        </w:rPr>
        <w:t>43/20; 100/21</w:t>
      </w:r>
      <w:r w:rsidRPr="00E60C99">
        <w:rPr>
          <w:b/>
        </w:rPr>
        <w:t>)</w:t>
      </w:r>
    </w:p>
    <w:p w:rsidR="002B36E1" w:rsidRPr="00E60C99" w:rsidRDefault="00E60C99" w:rsidP="00E60C99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Pravilnik o kriterijima za izricanje pedagoških mjera </w:t>
      </w:r>
      <w:r w:rsidRPr="00E60C99">
        <w:rPr>
          <w:b/>
        </w:rPr>
        <w:t xml:space="preserve">(N. N. </w:t>
      </w:r>
      <w:r>
        <w:rPr>
          <w:b/>
        </w:rPr>
        <w:t>94/15; 3/17</w:t>
      </w:r>
      <w:r w:rsidRPr="00E60C99">
        <w:rPr>
          <w:b/>
        </w:rPr>
        <w:t>)</w:t>
      </w:r>
    </w:p>
    <w:p w:rsidR="002B36E1" w:rsidRPr="002B36E1" w:rsidRDefault="002B36E1" w:rsidP="002B36E1">
      <w:pPr>
        <w:rPr>
          <w:b/>
        </w:rPr>
      </w:pPr>
      <w:r>
        <w:rPr>
          <w:b/>
        </w:rPr>
        <w:t xml:space="preserve">       </w:t>
      </w:r>
    </w:p>
    <w:p w:rsidR="00E60DAD" w:rsidRDefault="00AB6AA9" w:rsidP="00FB06ED">
      <w:pPr>
        <w:jc w:val="right"/>
        <w:rPr>
          <w:b/>
        </w:rPr>
      </w:pPr>
      <w:r>
        <w:rPr>
          <w:b/>
        </w:rPr>
        <w:t xml:space="preserve">Predsjednica Povjerenstva za procjenu i vrednovanje kandidata </w:t>
      </w:r>
    </w:p>
    <w:p w:rsidR="0074358A" w:rsidRDefault="0074358A" w:rsidP="00FB06ED">
      <w:pPr>
        <w:jc w:val="right"/>
      </w:pPr>
      <w:r>
        <w:rPr>
          <w:b/>
        </w:rPr>
        <w:t xml:space="preserve">Ivana </w:t>
      </w:r>
      <w:proofErr w:type="spellStart"/>
      <w:r>
        <w:rPr>
          <w:b/>
        </w:rPr>
        <w:t>Obuljen</w:t>
      </w:r>
      <w:proofErr w:type="spellEnd"/>
      <w:r>
        <w:rPr>
          <w:b/>
        </w:rPr>
        <w:t>,prof.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402C37"/>
    <w:rsid w:val="00424831"/>
    <w:rsid w:val="00450C26"/>
    <w:rsid w:val="004C5AFF"/>
    <w:rsid w:val="00667802"/>
    <w:rsid w:val="006D2318"/>
    <w:rsid w:val="006E45A8"/>
    <w:rsid w:val="007001F4"/>
    <w:rsid w:val="0074358A"/>
    <w:rsid w:val="007A4E61"/>
    <w:rsid w:val="007D77B2"/>
    <w:rsid w:val="008F7472"/>
    <w:rsid w:val="009756F3"/>
    <w:rsid w:val="009C206E"/>
    <w:rsid w:val="009C5179"/>
    <w:rsid w:val="00A36E4F"/>
    <w:rsid w:val="00A4533C"/>
    <w:rsid w:val="00A62220"/>
    <w:rsid w:val="00A96522"/>
    <w:rsid w:val="00AB6AA9"/>
    <w:rsid w:val="00AD4F30"/>
    <w:rsid w:val="00B33C57"/>
    <w:rsid w:val="00B549FA"/>
    <w:rsid w:val="00BA6466"/>
    <w:rsid w:val="00BE3314"/>
    <w:rsid w:val="00C250EB"/>
    <w:rsid w:val="00CB407B"/>
    <w:rsid w:val="00D516D8"/>
    <w:rsid w:val="00DB0CE2"/>
    <w:rsid w:val="00E11CC1"/>
    <w:rsid w:val="00E5417F"/>
    <w:rsid w:val="00E60C99"/>
    <w:rsid w:val="00E60DAD"/>
    <w:rsid w:val="00E84FD2"/>
    <w:rsid w:val="00ED1158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EE3A-2CAB-4BCE-A4EE-46FDF24A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8</cp:revision>
  <cp:lastPrinted>2021-12-14T11:37:00Z</cp:lastPrinted>
  <dcterms:created xsi:type="dcterms:W3CDTF">2021-12-14T07:46:00Z</dcterms:created>
  <dcterms:modified xsi:type="dcterms:W3CDTF">2021-12-14T11:40:00Z</dcterms:modified>
</cp:coreProperties>
</file>